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spacing w:line="228" w:lineRule="auto"/>
        <w:ind w:right="152"/>
        <w:jc w:val="center"/>
        <w:rPr>
          <w:sz w:val="28"/>
          <w:szCs w:val="28"/>
          <w:lang w:val="en-US"/>
        </w:rPr>
      </w:pPr>
      <w:r w:rsidRPr="00F905D6">
        <w:rPr>
          <w:sz w:val="28"/>
          <w:szCs w:val="28"/>
          <w:lang w:val="kk-KZ"/>
        </w:rPr>
        <w:t>З</w:t>
      </w:r>
      <w:r w:rsidRPr="00F905D6">
        <w:rPr>
          <w:sz w:val="28"/>
          <w:szCs w:val="28"/>
          <w:lang w:val="kk-KZ"/>
        </w:rPr>
        <w:t>ертханалық сабақ</w:t>
      </w:r>
      <w:r w:rsidRPr="00F905D6">
        <w:rPr>
          <w:sz w:val="28"/>
          <w:szCs w:val="28"/>
          <w:lang w:val="kk-KZ"/>
        </w:rPr>
        <w:t>тардың тізімі</w:t>
      </w:r>
    </w:p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spacing w:line="228" w:lineRule="auto"/>
        <w:ind w:right="152"/>
        <w:rPr>
          <w:sz w:val="28"/>
          <w:szCs w:val="28"/>
          <w:lang w:val="en-US"/>
        </w:rPr>
      </w:pPr>
    </w:p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spacing w:line="228" w:lineRule="auto"/>
        <w:ind w:right="152"/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1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Стержендік жүйелердің тепе-теңдік шарттары. Реакция күштерін анықтау. </w:t>
      </w:r>
    </w:p>
    <w:p w:rsidR="00F905D6" w:rsidRPr="00F905D6" w:rsidRDefault="00F905D6" w:rsidP="00F905D6">
      <w:pPr>
        <w:widowControl w:val="0"/>
        <w:tabs>
          <w:tab w:val="left" w:pos="110"/>
          <w:tab w:val="left" w:pos="864"/>
          <w:tab w:val="left" w:pos="1584"/>
          <w:tab w:val="left" w:pos="1872"/>
          <w:tab w:val="left" w:pos="2016"/>
          <w:tab w:val="left" w:pos="2160"/>
        </w:tabs>
        <w:spacing w:line="228" w:lineRule="auto"/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2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Статикалық анықталмайтын жүйелерде реакция күштерін анықтау.</w:t>
      </w:r>
    </w:p>
    <w:p w:rsidR="00F905D6" w:rsidRPr="00F905D6" w:rsidRDefault="00F905D6" w:rsidP="00F905D6">
      <w:pPr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3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Стержендің көлденең қимасында пайда болатын бойлық күштің эпюрасың тұрғызу, кернеуді анықтау.</w:t>
      </w:r>
    </w:p>
    <w:p w:rsidR="00F905D6" w:rsidRPr="00F905D6" w:rsidRDefault="00F905D6" w:rsidP="00F905D6">
      <w:pPr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4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Стержендің көлденең қимасында пайда кернеу мен деформацияны анықтау. Статикалық анықталмаған есептер.</w:t>
      </w:r>
    </w:p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spacing w:line="228" w:lineRule="auto"/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5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sz w:val="28"/>
          <w:szCs w:val="28"/>
          <w:lang w:val="kk-KZ"/>
        </w:rPr>
        <w:t>Бұралу деформациясы</w:t>
      </w:r>
      <w:r w:rsidRPr="00F905D6">
        <w:rPr>
          <w:snapToGrid w:val="0"/>
          <w:sz w:val="28"/>
          <w:szCs w:val="28"/>
          <w:lang w:val="kk-KZ"/>
        </w:rPr>
        <w:t xml:space="preserve"> кезінде пайда болатын бұраушы моменттің</w:t>
      </w:r>
      <w:r w:rsidRPr="00F905D6">
        <w:rPr>
          <w:iCs/>
          <w:sz w:val="28"/>
          <w:szCs w:val="28"/>
          <w:lang w:val="kk-KZ"/>
        </w:rPr>
        <w:t xml:space="preserve"> эпюрасын тұрғызу.</w:t>
      </w:r>
      <w:r w:rsidRPr="00F905D6">
        <w:rPr>
          <w:snapToGrid w:val="0"/>
          <w:sz w:val="28"/>
          <w:szCs w:val="28"/>
          <w:lang w:val="kk-KZ"/>
        </w:rPr>
        <w:t xml:space="preserve"> </w:t>
      </w:r>
    </w:p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ind w:right="124"/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6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sz w:val="28"/>
          <w:szCs w:val="28"/>
          <w:lang w:val="kk-KZ"/>
        </w:rPr>
        <w:t>Бұралу деформациясы</w:t>
      </w:r>
      <w:r w:rsidRPr="00F905D6">
        <w:rPr>
          <w:snapToGrid w:val="0"/>
          <w:sz w:val="28"/>
          <w:szCs w:val="28"/>
          <w:lang w:val="kk-KZ"/>
        </w:rPr>
        <w:t xml:space="preserve"> кезінде пайда болатын кернеу мен деформацияны анықтау.</w:t>
      </w:r>
    </w:p>
    <w:p w:rsidR="00F905D6" w:rsidRPr="00F905D6" w:rsidRDefault="00F905D6" w:rsidP="00F905D6">
      <w:pPr>
        <w:pStyle w:val="2"/>
        <w:spacing w:before="0"/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kk-KZ"/>
        </w:rPr>
      </w:pPr>
      <w:r w:rsidRPr="00F905D6">
        <w:rPr>
          <w:b w:val="0"/>
          <w:color w:val="auto"/>
          <w:sz w:val="28"/>
          <w:szCs w:val="28"/>
          <w:lang w:val="kk-KZ"/>
        </w:rPr>
        <w:t>7  зертханалық сабақ:</w:t>
      </w:r>
      <w:r w:rsidRPr="00F905D6">
        <w:rPr>
          <w:b w:val="0"/>
          <w:snapToGrid w:val="0"/>
          <w:color w:val="auto"/>
          <w:sz w:val="28"/>
          <w:szCs w:val="28"/>
          <w:lang w:val="kk-KZ"/>
        </w:rPr>
        <w:t xml:space="preserve"> </w:t>
      </w:r>
      <w:r w:rsidRPr="00F905D6"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kk-KZ"/>
        </w:rPr>
        <w:t>Июші моменттер мен көлденең күштердің эпюрасын тұрғызу.</w:t>
      </w:r>
    </w:p>
    <w:p w:rsidR="00F905D6" w:rsidRPr="00F905D6" w:rsidRDefault="00F905D6" w:rsidP="00F905D6">
      <w:pPr>
        <w:rPr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8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sz w:val="28"/>
          <w:szCs w:val="28"/>
          <w:lang w:val="kk-KZ"/>
        </w:rPr>
        <w:t>Таза</w:t>
      </w:r>
      <w:r w:rsidRPr="00F905D6">
        <w:rPr>
          <w:iCs/>
          <w:sz w:val="28"/>
          <w:szCs w:val="28"/>
          <w:lang w:val="kk-KZ"/>
        </w:rPr>
        <w:t xml:space="preserve"> иілу</w:t>
      </w:r>
      <w:r w:rsidRPr="00F905D6">
        <w:rPr>
          <w:sz w:val="28"/>
          <w:szCs w:val="28"/>
          <w:lang w:val="kk-KZ"/>
        </w:rPr>
        <w:t xml:space="preserve"> </w:t>
      </w:r>
      <w:r w:rsidRPr="00F905D6">
        <w:rPr>
          <w:snapToGrid w:val="0"/>
          <w:sz w:val="28"/>
          <w:szCs w:val="28"/>
          <w:lang w:val="kk-KZ"/>
        </w:rPr>
        <w:t xml:space="preserve">кезінде пайда болатын тік </w:t>
      </w:r>
      <w:r w:rsidRPr="00F905D6">
        <w:rPr>
          <w:sz w:val="28"/>
          <w:szCs w:val="28"/>
          <w:lang w:val="kk-KZ"/>
        </w:rPr>
        <w:t xml:space="preserve">кернеулерді </w:t>
      </w:r>
      <w:r w:rsidRPr="00F905D6">
        <w:rPr>
          <w:snapToGrid w:val="0"/>
          <w:sz w:val="28"/>
          <w:szCs w:val="28"/>
          <w:lang w:val="kk-KZ"/>
        </w:rPr>
        <w:t>анықтау.</w:t>
      </w:r>
    </w:p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spacing w:line="228" w:lineRule="auto"/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9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iCs/>
          <w:sz w:val="28"/>
          <w:szCs w:val="28"/>
          <w:lang w:val="kk-KZ"/>
        </w:rPr>
        <w:t>Көлденең иілу</w:t>
      </w:r>
      <w:r w:rsidRPr="00F905D6">
        <w:rPr>
          <w:sz w:val="28"/>
          <w:szCs w:val="28"/>
          <w:lang w:val="kk-KZ"/>
        </w:rPr>
        <w:t xml:space="preserve"> </w:t>
      </w:r>
      <w:r w:rsidRPr="00F905D6">
        <w:rPr>
          <w:snapToGrid w:val="0"/>
          <w:sz w:val="28"/>
          <w:szCs w:val="28"/>
          <w:lang w:val="kk-KZ"/>
        </w:rPr>
        <w:t xml:space="preserve">кезінде пайда болатын тік және жанама </w:t>
      </w:r>
      <w:r w:rsidRPr="00F905D6">
        <w:rPr>
          <w:sz w:val="28"/>
          <w:szCs w:val="28"/>
          <w:lang w:val="kk-KZ"/>
        </w:rPr>
        <w:t xml:space="preserve">кернеулерді </w:t>
      </w:r>
      <w:r w:rsidRPr="00F905D6">
        <w:rPr>
          <w:snapToGrid w:val="0"/>
          <w:sz w:val="28"/>
          <w:szCs w:val="28"/>
          <w:lang w:val="kk-KZ"/>
        </w:rPr>
        <w:t xml:space="preserve">анықтау. </w:t>
      </w:r>
    </w:p>
    <w:p w:rsidR="00F905D6" w:rsidRPr="00F905D6" w:rsidRDefault="00F905D6" w:rsidP="00F905D6">
      <w:pPr>
        <w:widowControl w:val="0"/>
        <w:tabs>
          <w:tab w:val="left" w:pos="720"/>
          <w:tab w:val="left" w:pos="864"/>
          <w:tab w:val="left" w:pos="1152"/>
          <w:tab w:val="left" w:pos="1584"/>
          <w:tab w:val="left" w:pos="1872"/>
          <w:tab w:val="left" w:pos="2016"/>
          <w:tab w:val="left" w:pos="2160"/>
        </w:tabs>
        <w:spacing w:line="228" w:lineRule="auto"/>
        <w:rPr>
          <w:snapToGrid w:val="0"/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10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iCs/>
          <w:sz w:val="28"/>
          <w:szCs w:val="28"/>
          <w:lang w:val="kk-KZ"/>
        </w:rPr>
        <w:t>Жазық иілу</w:t>
      </w:r>
      <w:r w:rsidRPr="00F905D6">
        <w:rPr>
          <w:sz w:val="28"/>
          <w:szCs w:val="28"/>
          <w:lang w:val="kk-KZ"/>
        </w:rPr>
        <w:t xml:space="preserve"> </w:t>
      </w:r>
      <w:r w:rsidRPr="00F905D6">
        <w:rPr>
          <w:snapToGrid w:val="0"/>
          <w:sz w:val="28"/>
          <w:szCs w:val="28"/>
          <w:lang w:val="kk-KZ"/>
        </w:rPr>
        <w:t>кезінде а</w:t>
      </w:r>
      <w:r w:rsidRPr="00F905D6">
        <w:rPr>
          <w:bCs/>
          <w:iCs/>
          <w:sz w:val="28"/>
          <w:szCs w:val="28"/>
          <w:lang w:val="kk-KZ"/>
        </w:rPr>
        <w:t>рқалықтарды беріктікке есептеу.</w:t>
      </w:r>
    </w:p>
    <w:p w:rsidR="00F905D6" w:rsidRPr="00F905D6" w:rsidRDefault="00F905D6" w:rsidP="00F905D6">
      <w:pPr>
        <w:rPr>
          <w:bCs/>
          <w:sz w:val="28"/>
          <w:szCs w:val="28"/>
          <w:lang w:val="kk-KZ" w:eastAsia="ko-KR"/>
        </w:rPr>
      </w:pPr>
      <w:r w:rsidRPr="00F905D6">
        <w:rPr>
          <w:sz w:val="28"/>
          <w:szCs w:val="28"/>
          <w:lang w:val="kk-KZ"/>
        </w:rPr>
        <w:t>11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bCs/>
          <w:sz w:val="28"/>
          <w:szCs w:val="28"/>
          <w:lang w:val="kk-KZ" w:eastAsia="ko-KR"/>
        </w:rPr>
        <w:t>Максвелл-Мор интегралы тәсілі бойынша</w:t>
      </w:r>
      <w:r w:rsidRPr="00F905D6">
        <w:rPr>
          <w:sz w:val="28"/>
          <w:szCs w:val="28"/>
          <w:lang w:val="kk-KZ"/>
        </w:rPr>
        <w:t xml:space="preserve"> орын ауыстыруларды анықтау.</w:t>
      </w:r>
    </w:p>
    <w:p w:rsidR="00F905D6" w:rsidRPr="00F905D6" w:rsidRDefault="00F905D6" w:rsidP="00F905D6">
      <w:pPr>
        <w:rPr>
          <w:sz w:val="28"/>
          <w:szCs w:val="28"/>
          <w:lang w:val="kk-KZ"/>
        </w:rPr>
      </w:pPr>
      <w:r w:rsidRPr="00F905D6">
        <w:rPr>
          <w:sz w:val="28"/>
          <w:szCs w:val="28"/>
          <w:lang w:val="kk-KZ"/>
        </w:rPr>
        <w:t>12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bCs/>
          <w:sz w:val="28"/>
          <w:szCs w:val="28"/>
          <w:lang w:val="kk-KZ" w:eastAsia="ko-KR"/>
        </w:rPr>
        <w:t xml:space="preserve">Рамаларда пайда болатын ішкі күш факторлардың эпюрасын тұрғызу. </w:t>
      </w:r>
    </w:p>
    <w:p w:rsidR="00F905D6" w:rsidRPr="00F905D6" w:rsidRDefault="00F905D6" w:rsidP="00F905D6">
      <w:pPr>
        <w:rPr>
          <w:bCs/>
          <w:sz w:val="28"/>
          <w:szCs w:val="28"/>
          <w:lang w:val="kk-KZ" w:eastAsia="ko-KR"/>
        </w:rPr>
      </w:pPr>
      <w:r w:rsidRPr="00F905D6">
        <w:rPr>
          <w:sz w:val="28"/>
          <w:szCs w:val="28"/>
          <w:lang w:val="kk-KZ"/>
        </w:rPr>
        <w:t>13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bCs/>
          <w:iCs/>
          <w:sz w:val="28"/>
          <w:szCs w:val="28"/>
          <w:lang w:val="kk-KZ"/>
        </w:rPr>
        <w:t xml:space="preserve">Күш әдісі. </w:t>
      </w:r>
    </w:p>
    <w:p w:rsidR="00F905D6" w:rsidRPr="00F905D6" w:rsidRDefault="00F905D6" w:rsidP="00F905D6">
      <w:pPr>
        <w:rPr>
          <w:bCs/>
          <w:sz w:val="28"/>
          <w:szCs w:val="28"/>
          <w:lang w:val="kk-KZ" w:eastAsia="ko-KR"/>
        </w:rPr>
      </w:pPr>
      <w:r w:rsidRPr="00F905D6">
        <w:rPr>
          <w:sz w:val="28"/>
          <w:szCs w:val="28"/>
          <w:lang w:val="kk-KZ"/>
        </w:rPr>
        <w:t>14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bCs/>
          <w:iCs/>
          <w:sz w:val="28"/>
          <w:szCs w:val="28"/>
          <w:lang w:val="kk-KZ"/>
        </w:rPr>
        <w:t xml:space="preserve">Эйлер есебі. Критикалық күштің шамасын анықтау. </w:t>
      </w:r>
    </w:p>
    <w:p w:rsidR="00F905D6" w:rsidRPr="00F905D6" w:rsidRDefault="00F905D6" w:rsidP="00F905D6">
      <w:pPr>
        <w:rPr>
          <w:bCs/>
          <w:sz w:val="28"/>
          <w:szCs w:val="28"/>
          <w:lang w:val="kk-KZ" w:eastAsia="ko-KR"/>
        </w:rPr>
      </w:pPr>
      <w:r w:rsidRPr="00F905D6">
        <w:rPr>
          <w:sz w:val="28"/>
          <w:szCs w:val="28"/>
          <w:lang w:val="kk-KZ"/>
        </w:rPr>
        <w:t>15  зертханалық сабақ:</w:t>
      </w:r>
      <w:r w:rsidRPr="00F905D6">
        <w:rPr>
          <w:snapToGrid w:val="0"/>
          <w:sz w:val="28"/>
          <w:szCs w:val="28"/>
          <w:lang w:val="kk-KZ"/>
        </w:rPr>
        <w:t xml:space="preserve"> </w:t>
      </w:r>
      <w:r w:rsidRPr="00F905D6">
        <w:rPr>
          <w:bCs/>
          <w:iCs/>
          <w:sz w:val="28"/>
          <w:szCs w:val="28"/>
          <w:lang w:val="kk-KZ"/>
        </w:rPr>
        <w:t>Орнықтылыққа есептеу нақты әдістері.</w:t>
      </w:r>
    </w:p>
    <w:p w:rsidR="00F25149" w:rsidRPr="00F905D6" w:rsidRDefault="00F25149">
      <w:pPr>
        <w:rPr>
          <w:sz w:val="28"/>
          <w:szCs w:val="28"/>
          <w:lang w:val="kk-KZ"/>
        </w:rPr>
      </w:pPr>
    </w:p>
    <w:sectPr w:rsidR="00F25149" w:rsidRPr="00F905D6" w:rsidSect="00F2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905D6"/>
    <w:rsid w:val="00F25149"/>
    <w:rsid w:val="00F9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05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2013-08-20T13:26:00Z</dcterms:created>
  <dcterms:modified xsi:type="dcterms:W3CDTF">2013-08-20T13:30:00Z</dcterms:modified>
</cp:coreProperties>
</file>